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74D87E" w14:textId="77777777" w:rsidR="00DE7383" w:rsidRDefault="00DE7383" w:rsidP="00A06294">
      <w:pPr>
        <w:jc w:val="both"/>
        <w:rPr>
          <w:rFonts w:ascii="Times New Roman" w:hAnsi="Times New Roman"/>
          <w:i/>
          <w:sz w:val="24"/>
          <w:szCs w:val="24"/>
        </w:rPr>
      </w:pPr>
    </w:p>
    <w:p w14:paraId="757B5C57" w14:textId="3E755D33" w:rsidR="00DE7383" w:rsidRPr="00DE7383" w:rsidRDefault="00DE7383" w:rsidP="00DE7383">
      <w:pPr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  <w:lang w:eastAsia="hr-HR"/>
        </w:rPr>
      </w:pPr>
      <w:r w:rsidRPr="00B82030">
        <w:rPr>
          <w:rFonts w:ascii="Times New Roman" w:eastAsia="Times New Roman" w:hAnsi="Times New Roman"/>
          <w:b/>
          <w:iCs/>
          <w:sz w:val="24"/>
          <w:szCs w:val="24"/>
          <w:lang w:eastAsia="hr-HR"/>
        </w:rPr>
        <w:t>Tiris doo</w:t>
      </w:r>
    </w:p>
    <w:p w14:paraId="18927D87" w14:textId="27941283" w:rsidR="00DE7383" w:rsidRPr="00B82030" w:rsidRDefault="00DE7383" w:rsidP="00DE7383">
      <w:pPr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  <w:lang w:eastAsia="hr-HR"/>
        </w:rPr>
      </w:pPr>
      <w:r w:rsidRPr="00B82030">
        <w:rPr>
          <w:rFonts w:ascii="Times New Roman" w:eastAsia="Times New Roman" w:hAnsi="Times New Roman"/>
          <w:b/>
          <w:iCs/>
          <w:sz w:val="24"/>
          <w:szCs w:val="24"/>
          <w:lang w:eastAsia="hr-HR"/>
        </w:rPr>
        <w:t>Ciotina 22</w:t>
      </w:r>
      <w:r w:rsidRPr="00DE7383">
        <w:rPr>
          <w:rFonts w:ascii="Times New Roman" w:eastAsia="Times New Roman" w:hAnsi="Times New Roman"/>
          <w:b/>
          <w:iCs/>
          <w:sz w:val="24"/>
          <w:szCs w:val="24"/>
          <w:lang w:eastAsia="hr-HR"/>
        </w:rPr>
        <w:t>, Rijeka</w:t>
      </w:r>
    </w:p>
    <w:p w14:paraId="19147184" w14:textId="4F330D09" w:rsidR="00EC4430" w:rsidRPr="00B82030" w:rsidRDefault="00EC4430" w:rsidP="00EC4430">
      <w:pPr>
        <w:pStyle w:val="Grafikeoznake21"/>
        <w:numPr>
          <w:ilvl w:val="0"/>
          <w:numId w:val="0"/>
        </w:numPr>
        <w:jc w:val="both"/>
        <w:rPr>
          <w:iCs/>
        </w:rPr>
      </w:pPr>
      <w:r w:rsidRPr="00B82030">
        <w:rPr>
          <w:iCs/>
        </w:rPr>
        <w:t xml:space="preserve">         </w:t>
      </w:r>
    </w:p>
    <w:p w14:paraId="7696FA7D" w14:textId="77777777" w:rsidR="00EC4430" w:rsidRPr="00DE7383" w:rsidRDefault="00EC4430" w:rsidP="00DE7383">
      <w:pPr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  <w:lang w:eastAsia="hr-HR"/>
        </w:rPr>
      </w:pPr>
    </w:p>
    <w:p w14:paraId="46E66AB3" w14:textId="77777777" w:rsidR="00DE7383" w:rsidRPr="00DE7383" w:rsidRDefault="00DE7383" w:rsidP="00DE7383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hr-HR"/>
        </w:rPr>
      </w:pPr>
    </w:p>
    <w:p w14:paraId="109839E2" w14:textId="252D8903" w:rsidR="00DE7383" w:rsidRPr="00DE7383" w:rsidRDefault="00DE7383" w:rsidP="00DE7383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hr-HR"/>
        </w:rPr>
      </w:pPr>
      <w:r w:rsidRPr="00B82030">
        <w:rPr>
          <w:rFonts w:ascii="Times New Roman" w:eastAsia="Times New Roman" w:hAnsi="Times New Roman"/>
          <w:iCs/>
          <w:sz w:val="24"/>
          <w:szCs w:val="24"/>
          <w:lang w:eastAsia="hr-HR"/>
        </w:rPr>
        <w:t>Rijeka</w:t>
      </w:r>
      <w:r w:rsidRPr="00DE7383">
        <w:rPr>
          <w:rFonts w:ascii="Times New Roman" w:eastAsia="Times New Roman" w:hAnsi="Times New Roman"/>
          <w:iCs/>
          <w:sz w:val="24"/>
          <w:szCs w:val="24"/>
          <w:lang w:eastAsia="hr-HR"/>
        </w:rPr>
        <w:t xml:space="preserve">, 05. </w:t>
      </w:r>
      <w:r w:rsidRPr="00B82030">
        <w:rPr>
          <w:rFonts w:ascii="Times New Roman" w:eastAsia="Times New Roman" w:hAnsi="Times New Roman"/>
          <w:iCs/>
          <w:sz w:val="24"/>
          <w:szCs w:val="24"/>
          <w:lang w:eastAsia="hr-HR"/>
        </w:rPr>
        <w:t>studenog</w:t>
      </w:r>
      <w:r w:rsidRPr="00DE7383">
        <w:rPr>
          <w:rFonts w:ascii="Times New Roman" w:eastAsia="Times New Roman" w:hAnsi="Times New Roman"/>
          <w:iCs/>
          <w:sz w:val="24"/>
          <w:szCs w:val="24"/>
          <w:lang w:eastAsia="hr-HR"/>
        </w:rPr>
        <w:t xml:space="preserve"> 202</w:t>
      </w:r>
      <w:r w:rsidRPr="00B82030">
        <w:rPr>
          <w:rFonts w:ascii="Times New Roman" w:eastAsia="Times New Roman" w:hAnsi="Times New Roman"/>
          <w:iCs/>
          <w:sz w:val="24"/>
          <w:szCs w:val="24"/>
          <w:lang w:eastAsia="hr-HR"/>
        </w:rPr>
        <w:t>3</w:t>
      </w:r>
      <w:r w:rsidRPr="00DE7383">
        <w:rPr>
          <w:rFonts w:ascii="Times New Roman" w:eastAsia="Times New Roman" w:hAnsi="Times New Roman"/>
          <w:iCs/>
          <w:sz w:val="24"/>
          <w:szCs w:val="24"/>
          <w:lang w:eastAsia="hr-HR"/>
        </w:rPr>
        <w:t xml:space="preserve">.g.           </w:t>
      </w:r>
    </w:p>
    <w:p w14:paraId="3AF1594F" w14:textId="77777777" w:rsidR="00DE7383" w:rsidRPr="00DE7383" w:rsidRDefault="00DE7383" w:rsidP="00DE7383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hr-HR"/>
        </w:rPr>
      </w:pPr>
    </w:p>
    <w:p w14:paraId="57FC0D1B" w14:textId="77777777" w:rsidR="00DE7383" w:rsidRPr="00DE7383" w:rsidRDefault="00DE7383" w:rsidP="00DE7383">
      <w:pPr>
        <w:spacing w:after="0" w:line="240" w:lineRule="auto"/>
        <w:jc w:val="both"/>
        <w:rPr>
          <w:rFonts w:ascii="Times New Roman" w:eastAsia="Times New Roman" w:hAnsi="Times New Roman"/>
          <w:b/>
          <w:iCs/>
          <w:sz w:val="24"/>
          <w:szCs w:val="24"/>
          <w:lang w:eastAsia="hr-HR"/>
        </w:rPr>
      </w:pPr>
    </w:p>
    <w:p w14:paraId="7B8FA3BD" w14:textId="77777777" w:rsidR="00DE7383" w:rsidRPr="00DE7383" w:rsidRDefault="00DE7383" w:rsidP="00DE7383">
      <w:pPr>
        <w:spacing w:after="0" w:line="240" w:lineRule="auto"/>
        <w:jc w:val="both"/>
        <w:rPr>
          <w:rFonts w:ascii="Times New Roman" w:eastAsia="Times New Roman" w:hAnsi="Times New Roman"/>
          <w:b/>
          <w:iCs/>
          <w:sz w:val="24"/>
          <w:szCs w:val="24"/>
          <w:lang w:eastAsia="hr-HR"/>
        </w:rPr>
      </w:pPr>
      <w:r w:rsidRPr="00DE7383">
        <w:rPr>
          <w:rFonts w:ascii="Times New Roman" w:eastAsia="Times New Roman" w:hAnsi="Times New Roman"/>
          <w:b/>
          <w:iCs/>
          <w:sz w:val="24"/>
          <w:szCs w:val="24"/>
          <w:lang w:eastAsia="hr-HR"/>
        </w:rPr>
        <w:t xml:space="preserve"> </w:t>
      </w:r>
    </w:p>
    <w:p w14:paraId="50898F2F" w14:textId="73B1C7AA" w:rsidR="00DE7383" w:rsidRPr="00DE7383" w:rsidRDefault="00EC4430" w:rsidP="00806611">
      <w:pPr>
        <w:pStyle w:val="Grafikeoznake21"/>
        <w:numPr>
          <w:ilvl w:val="0"/>
          <w:numId w:val="0"/>
        </w:numPr>
        <w:jc w:val="both"/>
        <w:rPr>
          <w:iCs/>
        </w:rPr>
      </w:pPr>
      <w:r w:rsidRPr="00B82030">
        <w:rPr>
          <w:iCs/>
        </w:rPr>
        <w:t>Tiris doo Rijeka</w:t>
      </w:r>
      <w:r w:rsidR="00DE7383" w:rsidRPr="00DE7383">
        <w:rPr>
          <w:iCs/>
        </w:rPr>
        <w:t>,</w:t>
      </w:r>
      <w:r w:rsidRPr="00B82030">
        <w:rPr>
          <w:iCs/>
        </w:rPr>
        <w:t xml:space="preserve"> Ciottina 22 O</w:t>
      </w:r>
      <w:r w:rsidR="00FE18E3" w:rsidRPr="00B82030">
        <w:rPr>
          <w:iCs/>
        </w:rPr>
        <w:t>IB</w:t>
      </w:r>
      <w:r w:rsidR="00FE18E3" w:rsidRPr="00B82030">
        <w:rPr>
          <w:iCs/>
        </w:rPr>
        <w:t xml:space="preserve"> 81770281495</w:t>
      </w:r>
      <w:r w:rsidR="0025424B">
        <w:rPr>
          <w:iCs/>
        </w:rPr>
        <w:t>,</w:t>
      </w:r>
      <w:r w:rsidRPr="00B82030">
        <w:rPr>
          <w:iCs/>
        </w:rPr>
        <w:t xml:space="preserve">  zastupan po</w:t>
      </w:r>
      <w:r w:rsidRPr="00B82030">
        <w:rPr>
          <w:iCs/>
        </w:rPr>
        <w:t xml:space="preserve"> Ismet Ljušaj, Kastav, Pilepčić 1, OIB 74756461081</w:t>
      </w:r>
      <w:r w:rsidR="00DE7383" w:rsidRPr="00DE7383">
        <w:rPr>
          <w:b/>
          <w:iCs/>
        </w:rPr>
        <w:t xml:space="preserve"> </w:t>
      </w:r>
      <w:r w:rsidR="00DE7383" w:rsidRPr="00DE7383">
        <w:rPr>
          <w:iCs/>
        </w:rPr>
        <w:t xml:space="preserve">temeljem članka 316., stavak 1. Stečajnog zakona (N.N. 71/2015)  </w:t>
      </w:r>
    </w:p>
    <w:p w14:paraId="4846CBED" w14:textId="77777777" w:rsidR="00DE7383" w:rsidRPr="00DE7383" w:rsidRDefault="00DE7383" w:rsidP="00DE7383">
      <w:pPr>
        <w:spacing w:after="0" w:line="240" w:lineRule="auto"/>
        <w:jc w:val="both"/>
        <w:rPr>
          <w:rFonts w:ascii="Times New Roman" w:eastAsia="Times New Roman" w:hAnsi="Times New Roman"/>
          <w:b/>
          <w:iCs/>
          <w:sz w:val="24"/>
          <w:szCs w:val="24"/>
          <w:lang w:eastAsia="hr-HR"/>
        </w:rPr>
      </w:pPr>
    </w:p>
    <w:p w14:paraId="5F0A125F" w14:textId="77777777" w:rsidR="00DE7383" w:rsidRPr="00DE7383" w:rsidRDefault="00DE7383" w:rsidP="00DE7383">
      <w:pPr>
        <w:spacing w:after="0" w:line="240" w:lineRule="auto"/>
        <w:jc w:val="both"/>
        <w:rPr>
          <w:rFonts w:ascii="Times New Roman" w:eastAsia="Times New Roman" w:hAnsi="Times New Roman"/>
          <w:b/>
          <w:iCs/>
          <w:sz w:val="24"/>
          <w:szCs w:val="24"/>
          <w:lang w:eastAsia="hr-HR"/>
        </w:rPr>
      </w:pPr>
    </w:p>
    <w:p w14:paraId="206FA719" w14:textId="77777777" w:rsidR="00DE7383" w:rsidRPr="00DE7383" w:rsidRDefault="00DE7383" w:rsidP="00DE7383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hr-HR"/>
        </w:rPr>
      </w:pPr>
      <w:r w:rsidRPr="00DE7383">
        <w:rPr>
          <w:rFonts w:ascii="Times New Roman" w:eastAsia="Times New Roman" w:hAnsi="Times New Roman"/>
          <w:b/>
          <w:iCs/>
          <w:sz w:val="24"/>
          <w:szCs w:val="24"/>
          <w:lang w:eastAsia="hr-HR"/>
        </w:rPr>
        <w:t>IZJAVLJUJEM</w:t>
      </w:r>
    </w:p>
    <w:p w14:paraId="766A22BA" w14:textId="77777777" w:rsidR="00DE7383" w:rsidRPr="00DE7383" w:rsidRDefault="00DE7383" w:rsidP="00DE7383">
      <w:pPr>
        <w:spacing w:after="0" w:line="240" w:lineRule="auto"/>
        <w:jc w:val="both"/>
        <w:rPr>
          <w:rFonts w:ascii="Times New Roman" w:eastAsia="Times New Roman" w:hAnsi="Times New Roman"/>
          <w:b/>
          <w:iCs/>
          <w:sz w:val="24"/>
          <w:szCs w:val="24"/>
          <w:lang w:eastAsia="hr-HR"/>
        </w:rPr>
      </w:pPr>
    </w:p>
    <w:p w14:paraId="60C31FB2" w14:textId="77777777" w:rsidR="00DE7383" w:rsidRPr="00DE7383" w:rsidRDefault="00DE7383" w:rsidP="00DE7383">
      <w:pPr>
        <w:spacing w:after="0" w:line="240" w:lineRule="auto"/>
        <w:jc w:val="both"/>
        <w:rPr>
          <w:rFonts w:ascii="Times New Roman" w:eastAsia="Times New Roman" w:hAnsi="Times New Roman"/>
          <w:b/>
          <w:iCs/>
          <w:sz w:val="24"/>
          <w:szCs w:val="24"/>
          <w:lang w:eastAsia="hr-HR"/>
        </w:rPr>
      </w:pPr>
    </w:p>
    <w:p w14:paraId="38A3DFAF" w14:textId="2A7E9304" w:rsidR="00DE7383" w:rsidRPr="00DE7383" w:rsidRDefault="00DE7383" w:rsidP="00DE7383">
      <w:pPr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hr-HR"/>
        </w:rPr>
      </w:pPr>
      <w:r w:rsidRPr="00DE7383">
        <w:rPr>
          <w:rFonts w:ascii="Times New Roman" w:eastAsia="Times New Roman" w:hAnsi="Times New Roman"/>
          <w:iCs/>
          <w:sz w:val="24"/>
          <w:szCs w:val="24"/>
          <w:lang w:eastAsia="hr-HR"/>
        </w:rPr>
        <w:t xml:space="preserve">         Da ću sukladno predloženom Stečajnom planu izvršiti uplatu sredstava u iznosu od </w:t>
      </w:r>
      <w:r w:rsidRPr="00B82030">
        <w:rPr>
          <w:rFonts w:ascii="Times New Roman" w:eastAsia="Times New Roman" w:hAnsi="Times New Roman"/>
          <w:iCs/>
          <w:sz w:val="24"/>
          <w:szCs w:val="24"/>
          <w:lang w:eastAsia="hr-HR"/>
        </w:rPr>
        <w:t>19.915,00 eur</w:t>
      </w:r>
      <w:r w:rsidRPr="00DE7383">
        <w:rPr>
          <w:rFonts w:ascii="Times New Roman" w:eastAsia="Times New Roman" w:hAnsi="Times New Roman"/>
          <w:iCs/>
          <w:sz w:val="24"/>
          <w:szCs w:val="24"/>
          <w:lang w:eastAsia="hr-HR"/>
        </w:rPr>
        <w:t xml:space="preserve"> (slovima: d</w:t>
      </w:r>
      <w:r w:rsidRPr="00B82030">
        <w:rPr>
          <w:rFonts w:ascii="Times New Roman" w:eastAsia="Times New Roman" w:hAnsi="Times New Roman"/>
          <w:iCs/>
          <w:sz w:val="24"/>
          <w:szCs w:val="24"/>
          <w:lang w:eastAsia="hr-HR"/>
        </w:rPr>
        <w:t>evetnaesttisućadevetstopetnaest</w:t>
      </w:r>
      <w:r w:rsidRPr="00DE7383">
        <w:rPr>
          <w:rFonts w:ascii="Times New Roman" w:eastAsia="Times New Roman" w:hAnsi="Times New Roman"/>
          <w:iCs/>
          <w:sz w:val="24"/>
          <w:szCs w:val="24"/>
          <w:lang w:eastAsia="hr-HR"/>
        </w:rPr>
        <w:t xml:space="preserve">), na transakcijski račun stečajnog dužnika koji se vodi kod </w:t>
      </w:r>
      <w:r w:rsidRPr="00B82030">
        <w:rPr>
          <w:rFonts w:ascii="Times New Roman" w:eastAsia="Times New Roman" w:hAnsi="Times New Roman"/>
          <w:iCs/>
          <w:sz w:val="24"/>
          <w:szCs w:val="24"/>
          <w:lang w:eastAsia="hr-HR"/>
        </w:rPr>
        <w:t>Kent banak dd</w:t>
      </w:r>
      <w:r w:rsidRPr="00DE7383">
        <w:rPr>
          <w:rFonts w:ascii="Times New Roman" w:eastAsia="Times New Roman" w:hAnsi="Times New Roman"/>
          <w:iCs/>
          <w:sz w:val="24"/>
          <w:szCs w:val="24"/>
          <w:lang w:eastAsia="hr-HR"/>
        </w:rPr>
        <w:t xml:space="preserve"> broj</w:t>
      </w:r>
      <w:bookmarkStart w:id="0" w:name="_GoBack"/>
      <w:bookmarkEnd w:id="0"/>
      <w:r w:rsidRPr="00DE7383">
        <w:rPr>
          <w:rFonts w:ascii="Times New Roman" w:eastAsia="Times New Roman" w:hAnsi="Times New Roman"/>
          <w:iCs/>
          <w:sz w:val="24"/>
          <w:szCs w:val="24"/>
          <w:lang w:eastAsia="hr-HR"/>
        </w:rPr>
        <w:t xml:space="preserve"> IBAN</w:t>
      </w:r>
      <w:r w:rsidR="00975AFE" w:rsidRPr="00117720">
        <w:rPr>
          <w:rFonts w:ascii="Times New Roman" w:hAnsi="Times New Roman"/>
          <w:sz w:val="24"/>
          <w:szCs w:val="24"/>
        </w:rPr>
        <w:t xml:space="preserve"> 2941420031125001454</w:t>
      </w:r>
      <w:r w:rsidR="00975AFE" w:rsidRPr="00A764E2">
        <w:rPr>
          <w:rFonts w:eastAsia="Times New Roman"/>
          <w:sz w:val="24"/>
          <w:szCs w:val="24"/>
          <w:lang w:eastAsia="hr-HR"/>
        </w:rPr>
        <w:t xml:space="preserve"> </w:t>
      </w:r>
      <w:r w:rsidRPr="00DE7383">
        <w:rPr>
          <w:rFonts w:ascii="Times New Roman" w:eastAsia="Times New Roman" w:hAnsi="Times New Roman"/>
          <w:b/>
          <w:iCs/>
          <w:sz w:val="24"/>
          <w:szCs w:val="24"/>
          <w:lang w:eastAsia="hr-HR"/>
        </w:rPr>
        <w:t xml:space="preserve">, najkasnije u roku od 8 (osam) od dana pravomoćnosti rješenja o usvajanju Stečajnog plana, </w:t>
      </w:r>
      <w:r w:rsidRPr="00DE7383">
        <w:rPr>
          <w:rFonts w:ascii="Times New Roman" w:eastAsia="Times New Roman" w:hAnsi="Times New Roman"/>
          <w:iCs/>
          <w:sz w:val="24"/>
          <w:szCs w:val="24"/>
          <w:lang w:eastAsia="hr-HR"/>
        </w:rPr>
        <w:t>kako bi se u cijelosti isplatile obaveze stečajne mase i troškovi stečajnog postupka.</w:t>
      </w:r>
    </w:p>
    <w:p w14:paraId="01C90542" w14:textId="77777777" w:rsidR="00DE7383" w:rsidRPr="00DE7383" w:rsidRDefault="00DE7383" w:rsidP="00DE7383">
      <w:pPr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hr-HR"/>
        </w:rPr>
      </w:pPr>
      <w:r w:rsidRPr="00DE7383">
        <w:rPr>
          <w:rFonts w:ascii="Times New Roman" w:eastAsia="Times New Roman" w:hAnsi="Times New Roman"/>
          <w:iCs/>
          <w:sz w:val="24"/>
          <w:szCs w:val="24"/>
          <w:lang w:eastAsia="hr-HR"/>
        </w:rPr>
        <w:t xml:space="preserve"> </w:t>
      </w:r>
    </w:p>
    <w:p w14:paraId="17DB6FCC" w14:textId="77777777" w:rsidR="00DE7383" w:rsidRPr="00DE7383" w:rsidRDefault="00DE7383" w:rsidP="00DE7383">
      <w:pPr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hr-HR"/>
        </w:rPr>
      </w:pPr>
      <w:r w:rsidRPr="00DE7383">
        <w:rPr>
          <w:rFonts w:ascii="Times New Roman" w:eastAsia="Times New Roman" w:hAnsi="Times New Roman"/>
          <w:iCs/>
          <w:sz w:val="24"/>
          <w:szCs w:val="24"/>
          <w:lang w:eastAsia="hr-HR"/>
        </w:rPr>
        <w:t xml:space="preserve"> </w:t>
      </w:r>
    </w:p>
    <w:p w14:paraId="585CAF24" w14:textId="77777777" w:rsidR="00DE7383" w:rsidRPr="00DE7383" w:rsidRDefault="00DE7383" w:rsidP="00DE7383">
      <w:pPr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hr-HR"/>
        </w:rPr>
      </w:pPr>
    </w:p>
    <w:p w14:paraId="76B7D43D" w14:textId="0645CACF" w:rsidR="00DE7383" w:rsidRPr="00DE7383" w:rsidRDefault="00DE7383" w:rsidP="00DE7383">
      <w:pPr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hr-HR"/>
        </w:rPr>
      </w:pPr>
      <w:r w:rsidRPr="00DE7383">
        <w:rPr>
          <w:rFonts w:ascii="Times New Roman" w:eastAsia="Times New Roman" w:hAnsi="Times New Roman"/>
          <w:iCs/>
          <w:sz w:val="24"/>
          <w:szCs w:val="24"/>
          <w:lang w:eastAsia="hr-HR"/>
        </w:rPr>
        <w:t xml:space="preserve">                                                                </w:t>
      </w:r>
      <w:r w:rsidRPr="00B82030">
        <w:rPr>
          <w:rFonts w:ascii="Times New Roman" w:eastAsia="Times New Roman" w:hAnsi="Times New Roman"/>
          <w:iCs/>
          <w:sz w:val="24"/>
          <w:szCs w:val="24"/>
          <w:lang w:eastAsia="hr-HR"/>
        </w:rPr>
        <w:t>Tiris doo</w:t>
      </w:r>
      <w:r w:rsidRPr="00DE7383">
        <w:rPr>
          <w:rFonts w:ascii="Times New Roman" w:eastAsia="Times New Roman" w:hAnsi="Times New Roman"/>
          <w:iCs/>
          <w:sz w:val="24"/>
          <w:szCs w:val="24"/>
          <w:lang w:eastAsia="hr-HR"/>
        </w:rPr>
        <w:t xml:space="preserve"> </w:t>
      </w:r>
    </w:p>
    <w:p w14:paraId="0556120A" w14:textId="77777777" w:rsidR="00DE7383" w:rsidRPr="00DE7383" w:rsidRDefault="00DE7383" w:rsidP="00DE7383">
      <w:pPr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hr-HR"/>
        </w:rPr>
      </w:pPr>
    </w:p>
    <w:p w14:paraId="51FEB012" w14:textId="77777777" w:rsidR="00DE7383" w:rsidRPr="00DE7383" w:rsidRDefault="00DE7383" w:rsidP="00DE7383">
      <w:pPr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hr-HR"/>
        </w:rPr>
      </w:pPr>
      <w:r w:rsidRPr="00DE7383">
        <w:rPr>
          <w:rFonts w:ascii="Times New Roman" w:eastAsia="Times New Roman" w:hAnsi="Times New Roman"/>
          <w:iCs/>
          <w:sz w:val="24"/>
          <w:szCs w:val="24"/>
          <w:lang w:eastAsia="hr-HR"/>
        </w:rPr>
        <w:t xml:space="preserve">                                                                ____________________</w:t>
      </w:r>
    </w:p>
    <w:p w14:paraId="32B58359" w14:textId="1DD661B9" w:rsidR="00DE7383" w:rsidRPr="00DE7383" w:rsidRDefault="00DE7383" w:rsidP="00DE7383">
      <w:pPr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  <w:lang w:eastAsia="hr-HR"/>
        </w:rPr>
      </w:pPr>
      <w:r w:rsidRPr="00DE7383">
        <w:rPr>
          <w:rFonts w:ascii="Times New Roman" w:eastAsia="Times New Roman" w:hAnsi="Times New Roman"/>
          <w:b/>
          <w:iCs/>
          <w:sz w:val="24"/>
          <w:szCs w:val="24"/>
          <w:lang w:eastAsia="hr-HR"/>
        </w:rPr>
        <w:t xml:space="preserve">                                                                 </w:t>
      </w:r>
    </w:p>
    <w:p w14:paraId="787CBAE1" w14:textId="77777777" w:rsidR="00DE7383" w:rsidRPr="00DE7383" w:rsidRDefault="00DE7383" w:rsidP="00DE7383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hr-HR"/>
        </w:rPr>
      </w:pPr>
    </w:p>
    <w:p w14:paraId="641A49DD" w14:textId="77777777" w:rsidR="00DE7383" w:rsidRPr="00DE7383" w:rsidRDefault="00DE7383" w:rsidP="00DE7383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hr-HR"/>
        </w:rPr>
      </w:pPr>
      <w:r w:rsidRPr="00DE7383">
        <w:rPr>
          <w:rFonts w:ascii="Times New Roman" w:eastAsia="Times New Roman" w:hAnsi="Times New Roman"/>
          <w:i/>
          <w:sz w:val="28"/>
          <w:szCs w:val="28"/>
          <w:lang w:eastAsia="hr-HR"/>
        </w:rPr>
        <w:t xml:space="preserve">                                     </w:t>
      </w:r>
    </w:p>
    <w:p w14:paraId="5F909480" w14:textId="77777777" w:rsidR="00DE7383" w:rsidRPr="00DE7383" w:rsidRDefault="00DE7383" w:rsidP="00DE7383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hr-HR"/>
        </w:rPr>
      </w:pPr>
    </w:p>
    <w:p w14:paraId="489DDDF2" w14:textId="77777777" w:rsidR="00DE7383" w:rsidRPr="00DE7383" w:rsidRDefault="00DE7383" w:rsidP="00DE7383">
      <w:pPr>
        <w:spacing w:after="0" w:line="240" w:lineRule="auto"/>
        <w:ind w:left="720"/>
        <w:jc w:val="both"/>
        <w:rPr>
          <w:rFonts w:ascii="Times New Roman" w:eastAsia="Times New Roman" w:hAnsi="Times New Roman"/>
          <w:i/>
          <w:sz w:val="28"/>
          <w:szCs w:val="28"/>
          <w:lang w:eastAsia="hr-HR"/>
        </w:rPr>
      </w:pPr>
    </w:p>
    <w:p w14:paraId="6B5878E2" w14:textId="77777777" w:rsidR="00DE7383" w:rsidRPr="00DE7383" w:rsidRDefault="00DE7383" w:rsidP="00DE738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hr-HR"/>
        </w:rPr>
      </w:pPr>
    </w:p>
    <w:p w14:paraId="3BD4F15D" w14:textId="77777777" w:rsidR="00A80F65" w:rsidRDefault="00A80F65" w:rsidP="00A06294">
      <w:pPr>
        <w:jc w:val="both"/>
        <w:rPr>
          <w:rFonts w:ascii="Times New Roman" w:hAnsi="Times New Roman"/>
          <w:sz w:val="24"/>
          <w:szCs w:val="24"/>
        </w:rPr>
      </w:pPr>
    </w:p>
    <w:p w14:paraId="632CBA52" w14:textId="5A64D670" w:rsidR="005812B3" w:rsidRDefault="005812B3" w:rsidP="00A06294">
      <w:pPr>
        <w:jc w:val="both"/>
        <w:rPr>
          <w:rFonts w:ascii="Times New Roman" w:hAnsi="Times New Roman"/>
          <w:sz w:val="24"/>
          <w:szCs w:val="24"/>
        </w:rPr>
      </w:pPr>
    </w:p>
    <w:p w14:paraId="45F4C4FD" w14:textId="77777777" w:rsidR="005812B3" w:rsidRPr="00DA11CF" w:rsidRDefault="005812B3" w:rsidP="00A06294">
      <w:pPr>
        <w:jc w:val="both"/>
        <w:rPr>
          <w:rFonts w:ascii="Times New Roman" w:hAnsi="Times New Roman"/>
          <w:sz w:val="24"/>
          <w:szCs w:val="24"/>
        </w:rPr>
      </w:pPr>
    </w:p>
    <w:sectPr w:rsidR="005812B3" w:rsidRPr="00DA11C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87E913" w14:textId="77777777" w:rsidR="0079473C" w:rsidRDefault="0079473C" w:rsidP="0016337A">
      <w:pPr>
        <w:spacing w:after="0" w:line="240" w:lineRule="auto"/>
      </w:pPr>
      <w:r>
        <w:separator/>
      </w:r>
    </w:p>
  </w:endnote>
  <w:endnote w:type="continuationSeparator" w:id="0">
    <w:p w14:paraId="3E061787" w14:textId="77777777" w:rsidR="0079473C" w:rsidRDefault="0079473C" w:rsidP="00163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059C0" w14:textId="77777777" w:rsidR="0016337A" w:rsidRDefault="0016337A">
    <w:pPr>
      <w:pStyle w:val="Footer"/>
    </w:pPr>
    <w:r>
      <w:fldChar w:fldCharType="begin"/>
    </w:r>
    <w:r>
      <w:instrText>PAGE   \* MERGEFORMAT</w:instrText>
    </w:r>
    <w:r>
      <w:fldChar w:fldCharType="separate"/>
    </w:r>
    <w:r w:rsidR="00EC57E5">
      <w:rPr>
        <w:noProof/>
      </w:rPr>
      <w:t>3</w:t>
    </w:r>
    <w:r>
      <w:fldChar w:fldCharType="end"/>
    </w:r>
  </w:p>
  <w:p w14:paraId="291FE322" w14:textId="77777777" w:rsidR="0016337A" w:rsidRDefault="001633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EB6F54" w14:textId="77777777" w:rsidR="0079473C" w:rsidRDefault="0079473C" w:rsidP="0016337A">
      <w:pPr>
        <w:spacing w:after="0" w:line="240" w:lineRule="auto"/>
      </w:pPr>
      <w:r>
        <w:separator/>
      </w:r>
    </w:p>
  </w:footnote>
  <w:footnote w:type="continuationSeparator" w:id="0">
    <w:p w14:paraId="1E0E8494" w14:textId="77777777" w:rsidR="0079473C" w:rsidRDefault="0079473C" w:rsidP="001633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654FFD"/>
    <w:multiLevelType w:val="hybridMultilevel"/>
    <w:tmpl w:val="F232F6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DC4B12"/>
    <w:multiLevelType w:val="multilevel"/>
    <w:tmpl w:val="7176252E"/>
    <w:styleLink w:val="LFO3"/>
    <w:lvl w:ilvl="0">
      <w:numFmt w:val="bullet"/>
      <w:pStyle w:val="Grafikeoznake21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383"/>
    <w:rsid w:val="00007BB4"/>
    <w:rsid w:val="00015439"/>
    <w:rsid w:val="00017135"/>
    <w:rsid w:val="00042CC5"/>
    <w:rsid w:val="000537C2"/>
    <w:rsid w:val="00054AB6"/>
    <w:rsid w:val="000721E2"/>
    <w:rsid w:val="00080520"/>
    <w:rsid w:val="000C2858"/>
    <w:rsid w:val="000D708D"/>
    <w:rsid w:val="000E4891"/>
    <w:rsid w:val="00102008"/>
    <w:rsid w:val="00102C13"/>
    <w:rsid w:val="00105F4D"/>
    <w:rsid w:val="00110C5E"/>
    <w:rsid w:val="00110D7A"/>
    <w:rsid w:val="00117720"/>
    <w:rsid w:val="00121C57"/>
    <w:rsid w:val="001229D6"/>
    <w:rsid w:val="00141298"/>
    <w:rsid w:val="00160F09"/>
    <w:rsid w:val="00162A68"/>
    <w:rsid w:val="0016337A"/>
    <w:rsid w:val="0016355B"/>
    <w:rsid w:val="001808E0"/>
    <w:rsid w:val="00191BF3"/>
    <w:rsid w:val="00192A66"/>
    <w:rsid w:val="00192FC6"/>
    <w:rsid w:val="00195C12"/>
    <w:rsid w:val="001B2CC5"/>
    <w:rsid w:val="001B6B29"/>
    <w:rsid w:val="001C4766"/>
    <w:rsid w:val="002006E5"/>
    <w:rsid w:val="002052CD"/>
    <w:rsid w:val="00245FC1"/>
    <w:rsid w:val="00252D00"/>
    <w:rsid w:val="0025424B"/>
    <w:rsid w:val="0026227B"/>
    <w:rsid w:val="00280C2C"/>
    <w:rsid w:val="002A18E1"/>
    <w:rsid w:val="002B5D29"/>
    <w:rsid w:val="002D6660"/>
    <w:rsid w:val="002E4BD9"/>
    <w:rsid w:val="002E76F4"/>
    <w:rsid w:val="002F60A0"/>
    <w:rsid w:val="002F6A33"/>
    <w:rsid w:val="002F7F93"/>
    <w:rsid w:val="003154F1"/>
    <w:rsid w:val="00322BC7"/>
    <w:rsid w:val="0033209A"/>
    <w:rsid w:val="00344A3D"/>
    <w:rsid w:val="00346010"/>
    <w:rsid w:val="00396F58"/>
    <w:rsid w:val="003B19B7"/>
    <w:rsid w:val="003C136D"/>
    <w:rsid w:val="003C4606"/>
    <w:rsid w:val="003F091C"/>
    <w:rsid w:val="00404F1A"/>
    <w:rsid w:val="004236CC"/>
    <w:rsid w:val="0042477F"/>
    <w:rsid w:val="004436F9"/>
    <w:rsid w:val="00485B93"/>
    <w:rsid w:val="004C58A2"/>
    <w:rsid w:val="004E3BD1"/>
    <w:rsid w:val="004E55CA"/>
    <w:rsid w:val="004F0FC2"/>
    <w:rsid w:val="005109F1"/>
    <w:rsid w:val="00513F64"/>
    <w:rsid w:val="00522793"/>
    <w:rsid w:val="00526DD3"/>
    <w:rsid w:val="00547C4B"/>
    <w:rsid w:val="005538B4"/>
    <w:rsid w:val="00554272"/>
    <w:rsid w:val="00554F98"/>
    <w:rsid w:val="0057121D"/>
    <w:rsid w:val="005812B3"/>
    <w:rsid w:val="00583421"/>
    <w:rsid w:val="00584B72"/>
    <w:rsid w:val="005B3140"/>
    <w:rsid w:val="005D21FC"/>
    <w:rsid w:val="005E2073"/>
    <w:rsid w:val="005F307F"/>
    <w:rsid w:val="0060535C"/>
    <w:rsid w:val="006230DD"/>
    <w:rsid w:val="00630BFF"/>
    <w:rsid w:val="00642013"/>
    <w:rsid w:val="00666C1D"/>
    <w:rsid w:val="0066765B"/>
    <w:rsid w:val="00672DCE"/>
    <w:rsid w:val="00692D63"/>
    <w:rsid w:val="006C1894"/>
    <w:rsid w:val="006F5AE0"/>
    <w:rsid w:val="006F713A"/>
    <w:rsid w:val="006F722A"/>
    <w:rsid w:val="007235B7"/>
    <w:rsid w:val="007604F4"/>
    <w:rsid w:val="00763121"/>
    <w:rsid w:val="00767E7A"/>
    <w:rsid w:val="0079473C"/>
    <w:rsid w:val="007B1836"/>
    <w:rsid w:val="007C6EB3"/>
    <w:rsid w:val="007D235D"/>
    <w:rsid w:val="00806611"/>
    <w:rsid w:val="0080708A"/>
    <w:rsid w:val="008136C9"/>
    <w:rsid w:val="00825FDF"/>
    <w:rsid w:val="00840EA9"/>
    <w:rsid w:val="00851CF7"/>
    <w:rsid w:val="00875F78"/>
    <w:rsid w:val="00885A56"/>
    <w:rsid w:val="008B044C"/>
    <w:rsid w:val="008C4217"/>
    <w:rsid w:val="008D4FF9"/>
    <w:rsid w:val="00903BFC"/>
    <w:rsid w:val="009053EB"/>
    <w:rsid w:val="00916EDD"/>
    <w:rsid w:val="009304EC"/>
    <w:rsid w:val="009507B4"/>
    <w:rsid w:val="00964836"/>
    <w:rsid w:val="00975AFE"/>
    <w:rsid w:val="0098429A"/>
    <w:rsid w:val="00992B78"/>
    <w:rsid w:val="009B0BEB"/>
    <w:rsid w:val="009B4CB6"/>
    <w:rsid w:val="009D05B2"/>
    <w:rsid w:val="009D1418"/>
    <w:rsid w:val="009D382D"/>
    <w:rsid w:val="009D6B68"/>
    <w:rsid w:val="009F7F50"/>
    <w:rsid w:val="00A06294"/>
    <w:rsid w:val="00A32A5B"/>
    <w:rsid w:val="00A358F9"/>
    <w:rsid w:val="00A40E90"/>
    <w:rsid w:val="00A704B2"/>
    <w:rsid w:val="00A73E11"/>
    <w:rsid w:val="00A76121"/>
    <w:rsid w:val="00A80F65"/>
    <w:rsid w:val="00A81189"/>
    <w:rsid w:val="00A866B5"/>
    <w:rsid w:val="00A92BCE"/>
    <w:rsid w:val="00A94620"/>
    <w:rsid w:val="00AA6FBD"/>
    <w:rsid w:val="00AB516E"/>
    <w:rsid w:val="00AC5D66"/>
    <w:rsid w:val="00AD2831"/>
    <w:rsid w:val="00AD3992"/>
    <w:rsid w:val="00B00D9B"/>
    <w:rsid w:val="00B14121"/>
    <w:rsid w:val="00B1661E"/>
    <w:rsid w:val="00B16DFD"/>
    <w:rsid w:val="00B27073"/>
    <w:rsid w:val="00B3398D"/>
    <w:rsid w:val="00B40F3D"/>
    <w:rsid w:val="00B6731B"/>
    <w:rsid w:val="00B82030"/>
    <w:rsid w:val="00B9220D"/>
    <w:rsid w:val="00B97D74"/>
    <w:rsid w:val="00C133B3"/>
    <w:rsid w:val="00C147F5"/>
    <w:rsid w:val="00C15374"/>
    <w:rsid w:val="00C36CEE"/>
    <w:rsid w:val="00C56A11"/>
    <w:rsid w:val="00C65E58"/>
    <w:rsid w:val="00C70241"/>
    <w:rsid w:val="00C90C57"/>
    <w:rsid w:val="00C93158"/>
    <w:rsid w:val="00C94892"/>
    <w:rsid w:val="00C95678"/>
    <w:rsid w:val="00CA3DD1"/>
    <w:rsid w:val="00CC307F"/>
    <w:rsid w:val="00CC7DBC"/>
    <w:rsid w:val="00CD55AC"/>
    <w:rsid w:val="00D0111C"/>
    <w:rsid w:val="00D239AA"/>
    <w:rsid w:val="00D51849"/>
    <w:rsid w:val="00D53DFC"/>
    <w:rsid w:val="00D745B4"/>
    <w:rsid w:val="00D81400"/>
    <w:rsid w:val="00DA11CF"/>
    <w:rsid w:val="00DA306E"/>
    <w:rsid w:val="00DA5C32"/>
    <w:rsid w:val="00DB0F91"/>
    <w:rsid w:val="00DB3600"/>
    <w:rsid w:val="00DC0647"/>
    <w:rsid w:val="00DC1DEB"/>
    <w:rsid w:val="00DD38AC"/>
    <w:rsid w:val="00DE6E96"/>
    <w:rsid w:val="00DE7370"/>
    <w:rsid w:val="00DE7383"/>
    <w:rsid w:val="00DF5C3F"/>
    <w:rsid w:val="00E033AD"/>
    <w:rsid w:val="00E04F83"/>
    <w:rsid w:val="00E21E8F"/>
    <w:rsid w:val="00E334D1"/>
    <w:rsid w:val="00E349E2"/>
    <w:rsid w:val="00E464DF"/>
    <w:rsid w:val="00E523BE"/>
    <w:rsid w:val="00E61129"/>
    <w:rsid w:val="00E81070"/>
    <w:rsid w:val="00EC4430"/>
    <w:rsid w:val="00EC57E5"/>
    <w:rsid w:val="00EC6DF0"/>
    <w:rsid w:val="00EE03C4"/>
    <w:rsid w:val="00EE2108"/>
    <w:rsid w:val="00EE27FF"/>
    <w:rsid w:val="00EE6D36"/>
    <w:rsid w:val="00EF51ED"/>
    <w:rsid w:val="00F14DE2"/>
    <w:rsid w:val="00F1606B"/>
    <w:rsid w:val="00F208EC"/>
    <w:rsid w:val="00F2146B"/>
    <w:rsid w:val="00F333C2"/>
    <w:rsid w:val="00F430D7"/>
    <w:rsid w:val="00F54DCD"/>
    <w:rsid w:val="00F626BA"/>
    <w:rsid w:val="00F67947"/>
    <w:rsid w:val="00F76EBE"/>
    <w:rsid w:val="00FB62F3"/>
    <w:rsid w:val="00FB6E5E"/>
    <w:rsid w:val="00FC06F2"/>
    <w:rsid w:val="00FC44CE"/>
    <w:rsid w:val="00FC4C2F"/>
    <w:rsid w:val="00FD1A0E"/>
    <w:rsid w:val="00FE18E3"/>
    <w:rsid w:val="00FE3E65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FBA01"/>
  <w15:chartTrackingRefBased/>
  <w15:docId w15:val="{6B5D39B7-A30D-47C0-89C8-85853AEE5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5C1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633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337A"/>
  </w:style>
  <w:style w:type="paragraph" w:styleId="Footer">
    <w:name w:val="footer"/>
    <w:basedOn w:val="Normal"/>
    <w:link w:val="FooterChar"/>
    <w:uiPriority w:val="99"/>
    <w:unhideWhenUsed/>
    <w:rsid w:val="001633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337A"/>
  </w:style>
  <w:style w:type="paragraph" w:styleId="BalloonText">
    <w:name w:val="Balloon Text"/>
    <w:basedOn w:val="Normal"/>
    <w:link w:val="BalloonTextChar"/>
    <w:uiPriority w:val="99"/>
    <w:semiHidden/>
    <w:unhideWhenUsed/>
    <w:rsid w:val="00851C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851CF7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rsid w:val="00554F98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BodyTextChar">
    <w:name w:val="Body Text Char"/>
    <w:link w:val="BodyText"/>
    <w:rsid w:val="00554F98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table" w:styleId="TableGrid">
    <w:name w:val="Table Grid"/>
    <w:basedOn w:val="TableNormal"/>
    <w:uiPriority w:val="39"/>
    <w:rsid w:val="009D05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rafikeoznake21">
    <w:name w:val="Grafičke oznake 21"/>
    <w:basedOn w:val="Normal"/>
    <w:rsid w:val="00EC4430"/>
    <w:pPr>
      <w:numPr>
        <w:numId w:val="2"/>
      </w:numPr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numbering" w:customStyle="1" w:styleId="LFO3">
    <w:name w:val="LFO3"/>
    <w:basedOn w:val="NoList"/>
    <w:rsid w:val="00EC4430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jana\Documents\STECAJ\STE&#268;AJEVI%202017\pekara%20adria%20doo%20u%20ste&#269;aju\primjer%20oglas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primjer oglasa.dot</Template>
  <TotalTime>29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</dc:creator>
  <cp:keywords/>
  <dc:description/>
  <cp:lastModifiedBy>Mirjana</cp:lastModifiedBy>
  <cp:revision>10</cp:revision>
  <cp:lastPrinted>2017-04-19T13:48:00Z</cp:lastPrinted>
  <dcterms:created xsi:type="dcterms:W3CDTF">2023-11-05T08:50:00Z</dcterms:created>
  <dcterms:modified xsi:type="dcterms:W3CDTF">2023-11-05T09:21:00Z</dcterms:modified>
</cp:coreProperties>
</file>